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D23B" w14:textId="77777777" w:rsidR="003819D1" w:rsidRDefault="003819D1" w:rsidP="003819D1">
      <w:pPr>
        <w:jc w:val="right"/>
      </w:pPr>
      <w:r w:rsidRPr="00FC5890">
        <w:rPr>
          <w:noProof/>
        </w:rPr>
        <w:drawing>
          <wp:inline distT="0" distB="0" distL="0" distR="0" wp14:anchorId="53994F1A" wp14:editId="3B7C6BFE">
            <wp:extent cx="3225800" cy="2743200"/>
            <wp:effectExtent l="0" t="0" r="0" b="0"/>
            <wp:docPr id="1" name="Picture 1" descr="A close up of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text on a black background&#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5800" cy="2743200"/>
                    </a:xfrm>
                    <a:prstGeom prst="rect">
                      <a:avLst/>
                    </a:prstGeom>
                    <a:noFill/>
                    <a:ln>
                      <a:noFill/>
                    </a:ln>
                  </pic:spPr>
                </pic:pic>
              </a:graphicData>
            </a:graphic>
          </wp:inline>
        </w:drawing>
      </w:r>
    </w:p>
    <w:p w14:paraId="4AB6F979" w14:textId="58DB2865" w:rsidR="003819D1" w:rsidRPr="00AD092F" w:rsidRDefault="003819D1" w:rsidP="003819D1">
      <w:pPr>
        <w:pStyle w:val="NormalWeb"/>
        <w:spacing w:after="0" w:line="480" w:lineRule="auto"/>
        <w:jc w:val="center"/>
        <w:rPr>
          <w:rFonts w:ascii="Gill Sans MT" w:hAnsi="Gill Sans MT"/>
          <w:b/>
        </w:rPr>
      </w:pPr>
      <w:r>
        <w:rPr>
          <w:rFonts w:ascii="Gill Sans MT" w:hAnsi="Gill Sans MT"/>
          <w:b/>
          <w:bCs/>
          <w:iCs/>
        </w:rPr>
        <w:t xml:space="preserve">Excerpt: </w:t>
      </w:r>
      <w:r>
        <w:rPr>
          <w:rFonts w:ascii="Gill Sans MT" w:hAnsi="Gill Sans MT"/>
          <w:b/>
          <w:bCs/>
          <w:iCs/>
        </w:rPr>
        <w:t>When You’re Smiling</w:t>
      </w:r>
    </w:p>
    <w:p w14:paraId="688D8134" w14:textId="6A033BA0" w:rsidR="003819D1" w:rsidRPr="00AD092F" w:rsidRDefault="003819D1" w:rsidP="003819D1">
      <w:pPr>
        <w:jc w:val="center"/>
        <w:rPr>
          <w:rFonts w:ascii="Gill Sans MT" w:hAnsi="Gill Sans MT"/>
        </w:rPr>
      </w:pPr>
      <w:r w:rsidRPr="00AD092F">
        <w:rPr>
          <w:rFonts w:ascii="Gill Sans MT" w:hAnsi="Gill Sans MT"/>
        </w:rPr>
        <w:t xml:space="preserve">by </w:t>
      </w:r>
      <w:proofErr w:type="spellStart"/>
      <w:r>
        <w:rPr>
          <w:rFonts w:ascii="Gill Sans MT" w:hAnsi="Gill Sans MT"/>
          <w:b/>
        </w:rPr>
        <w:t>Nazira</w:t>
      </w:r>
      <w:proofErr w:type="spellEnd"/>
      <w:r>
        <w:rPr>
          <w:rFonts w:ascii="Gill Sans MT" w:hAnsi="Gill Sans MT"/>
          <w:b/>
        </w:rPr>
        <w:t xml:space="preserve"> Vania</w:t>
      </w:r>
    </w:p>
    <w:p w14:paraId="17A29776" w14:textId="77777777" w:rsidR="003819D1" w:rsidRDefault="003819D1" w:rsidP="003819D1">
      <w:pPr>
        <w:jc w:val="center"/>
        <w:rPr>
          <w:rFonts w:ascii="Gill Sans MT" w:hAnsi="Gill Sans MT"/>
        </w:rPr>
      </w:pPr>
      <w:r w:rsidRPr="00AD092F">
        <w:rPr>
          <w:rFonts w:ascii="Gill Sans MT" w:hAnsi="Gill Sans MT"/>
        </w:rPr>
        <w:br/>
        <w:t>shortlisted for the 20</w:t>
      </w:r>
      <w:r>
        <w:rPr>
          <w:rFonts w:ascii="Gill Sans MT" w:hAnsi="Gill Sans MT"/>
        </w:rPr>
        <w:t>22</w:t>
      </w:r>
      <w:r w:rsidRPr="00AD092F">
        <w:rPr>
          <w:rFonts w:ascii="Gill Sans MT" w:hAnsi="Gill Sans MT"/>
        </w:rPr>
        <w:t xml:space="preserve"> SI Leeds Literary Prize</w:t>
      </w:r>
    </w:p>
    <w:p w14:paraId="3A5F601F" w14:textId="77F75F19" w:rsidR="002A33C2" w:rsidRPr="003819D1" w:rsidRDefault="002A33C2" w:rsidP="003819D1">
      <w:pPr>
        <w:autoSpaceDE w:val="0"/>
        <w:autoSpaceDN w:val="0"/>
        <w:adjustRightInd w:val="0"/>
        <w:spacing w:after="0" w:line="480" w:lineRule="auto"/>
        <w:jc w:val="center"/>
        <w:rPr>
          <w:rFonts w:ascii="Gill Sans MT" w:hAnsi="Gill Sans MT"/>
          <w:sz w:val="24"/>
          <w:szCs w:val="24"/>
        </w:rPr>
      </w:pPr>
    </w:p>
    <w:p w14:paraId="7DABE7A2" w14:textId="6FF7712A" w:rsidR="00CC5D33" w:rsidRPr="003819D1" w:rsidRDefault="00CC5D33" w:rsidP="003819D1">
      <w:pPr>
        <w:autoSpaceDE w:val="0"/>
        <w:autoSpaceDN w:val="0"/>
        <w:adjustRightInd w:val="0"/>
        <w:spacing w:after="0" w:line="480" w:lineRule="auto"/>
        <w:jc w:val="center"/>
        <w:rPr>
          <w:rFonts w:ascii="Gill Sans MT" w:hAnsi="Gill Sans MT"/>
          <w:sz w:val="24"/>
          <w:szCs w:val="24"/>
        </w:rPr>
      </w:pPr>
      <w:r w:rsidRPr="003819D1">
        <w:rPr>
          <w:rFonts w:ascii="Gill Sans MT" w:hAnsi="Gill Sans MT"/>
          <w:sz w:val="24"/>
          <w:szCs w:val="24"/>
        </w:rPr>
        <w:t>NELSON MANDELA PARK</w:t>
      </w:r>
    </w:p>
    <w:p w14:paraId="6B2E1467" w14:textId="1CC12A70" w:rsidR="002A33C2" w:rsidRPr="003819D1" w:rsidRDefault="00CC5D33" w:rsidP="003819D1">
      <w:pPr>
        <w:autoSpaceDE w:val="0"/>
        <w:autoSpaceDN w:val="0"/>
        <w:adjustRightInd w:val="0"/>
        <w:spacing w:after="0" w:line="480" w:lineRule="auto"/>
        <w:jc w:val="center"/>
        <w:rPr>
          <w:rFonts w:ascii="Gill Sans MT" w:hAnsi="Gill Sans MT"/>
          <w:sz w:val="24"/>
          <w:szCs w:val="24"/>
        </w:rPr>
      </w:pPr>
      <w:r w:rsidRPr="003819D1">
        <w:rPr>
          <w:rFonts w:ascii="Gill Sans MT" w:hAnsi="Gill Sans MT"/>
          <w:sz w:val="24"/>
          <w:szCs w:val="24"/>
        </w:rPr>
        <w:t>THE MARCH TO FREEDOM IS IRREVERSIBLE</w:t>
      </w:r>
    </w:p>
    <w:p w14:paraId="61D1A5D5" w14:textId="49851760"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 xml:space="preserve">Hasina </w:t>
      </w:r>
      <w:r w:rsidR="00CC5D33" w:rsidRPr="003819D1">
        <w:rPr>
          <w:rFonts w:ascii="Gill Sans MT" w:hAnsi="Gill Sans MT"/>
          <w:sz w:val="24"/>
          <w:szCs w:val="24"/>
        </w:rPr>
        <w:t>ponders the sign a</w:t>
      </w:r>
      <w:r w:rsidR="00815095" w:rsidRPr="003819D1">
        <w:rPr>
          <w:rFonts w:ascii="Gill Sans MT" w:hAnsi="Gill Sans MT"/>
          <w:sz w:val="24"/>
          <w:szCs w:val="24"/>
        </w:rPr>
        <w:t>t the gate</w:t>
      </w:r>
      <w:r w:rsidR="00CC5D33" w:rsidRPr="003819D1">
        <w:rPr>
          <w:rFonts w:ascii="Gill Sans MT" w:hAnsi="Gill Sans MT"/>
          <w:sz w:val="24"/>
          <w:szCs w:val="24"/>
        </w:rPr>
        <w:t xml:space="preserve"> </w:t>
      </w:r>
      <w:r w:rsidR="001A761B" w:rsidRPr="003819D1">
        <w:rPr>
          <w:rFonts w:ascii="Gill Sans MT" w:hAnsi="Gill Sans MT"/>
          <w:sz w:val="24"/>
          <w:szCs w:val="24"/>
        </w:rPr>
        <w:t xml:space="preserve">as </w:t>
      </w:r>
      <w:r w:rsidR="00CC5D33" w:rsidRPr="003819D1">
        <w:rPr>
          <w:rFonts w:ascii="Gill Sans MT" w:hAnsi="Gill Sans MT"/>
          <w:sz w:val="24"/>
          <w:szCs w:val="24"/>
        </w:rPr>
        <w:t xml:space="preserve">she </w:t>
      </w:r>
      <w:r w:rsidR="001A761B" w:rsidRPr="003819D1">
        <w:rPr>
          <w:rFonts w:ascii="Gill Sans MT" w:hAnsi="Gill Sans MT"/>
          <w:sz w:val="24"/>
          <w:szCs w:val="24"/>
        </w:rPr>
        <w:t>enters</w:t>
      </w:r>
      <w:r w:rsidRPr="003819D1">
        <w:rPr>
          <w:rFonts w:ascii="Gill Sans MT" w:hAnsi="Gill Sans MT"/>
          <w:sz w:val="24"/>
          <w:szCs w:val="24"/>
        </w:rPr>
        <w:t xml:space="preserve"> the park with Javed to continue their stadium-bound journey. </w:t>
      </w:r>
    </w:p>
    <w:p w14:paraId="42D3C44E" w14:textId="77777777"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‘Daddy?’</w:t>
      </w:r>
    </w:p>
    <w:p w14:paraId="511EBBB4" w14:textId="77777777"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‘Yes, Hasina?</w:t>
      </w:r>
    </w:p>
    <w:p w14:paraId="2313BA4A" w14:textId="75423B9B"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‘Does “irreversible” mean something that can’t go backwards?’</w:t>
      </w:r>
    </w:p>
    <w:p w14:paraId="46DE70D0" w14:textId="77777777"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 xml:space="preserve">‘No, Hasina. That would be </w:t>
      </w:r>
      <w:r w:rsidRPr="003819D1">
        <w:rPr>
          <w:rFonts w:ascii="Gill Sans MT" w:hAnsi="Gill Sans MT"/>
          <w:i/>
          <w:iCs/>
          <w:sz w:val="24"/>
          <w:szCs w:val="24"/>
        </w:rPr>
        <w:t>un</w:t>
      </w:r>
      <w:r w:rsidRPr="003819D1">
        <w:rPr>
          <w:rFonts w:ascii="Gill Sans MT" w:hAnsi="Gill Sans MT"/>
          <w:sz w:val="24"/>
          <w:szCs w:val="24"/>
        </w:rPr>
        <w:t xml:space="preserve">reversible. Like do and </w:t>
      </w:r>
      <w:r w:rsidRPr="003819D1">
        <w:rPr>
          <w:rFonts w:ascii="Gill Sans MT" w:hAnsi="Gill Sans MT"/>
          <w:i/>
          <w:iCs/>
          <w:sz w:val="24"/>
          <w:szCs w:val="24"/>
        </w:rPr>
        <w:t>un</w:t>
      </w:r>
      <w:r w:rsidRPr="003819D1">
        <w:rPr>
          <w:rFonts w:ascii="Gill Sans MT" w:hAnsi="Gill Sans MT"/>
          <w:sz w:val="24"/>
          <w:szCs w:val="24"/>
        </w:rPr>
        <w:t>do.’</w:t>
      </w:r>
    </w:p>
    <w:p w14:paraId="5E9AC3C9" w14:textId="67803687"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‘Oh…</w:t>
      </w:r>
      <w:r w:rsidR="00134528" w:rsidRPr="003819D1">
        <w:rPr>
          <w:rFonts w:ascii="Gill Sans MT" w:hAnsi="Gill Sans MT"/>
          <w:sz w:val="24"/>
          <w:szCs w:val="24"/>
        </w:rPr>
        <w:t>.</w:t>
      </w:r>
      <w:r w:rsidRPr="003819D1">
        <w:rPr>
          <w:rFonts w:ascii="Gill Sans MT" w:hAnsi="Gill Sans MT"/>
          <w:sz w:val="24"/>
          <w:szCs w:val="24"/>
        </w:rPr>
        <w:t xml:space="preserve"> What does </w:t>
      </w:r>
      <w:r w:rsidRPr="003819D1">
        <w:rPr>
          <w:rFonts w:ascii="Gill Sans MT" w:hAnsi="Gill Sans MT"/>
          <w:i/>
          <w:iCs/>
          <w:sz w:val="24"/>
          <w:szCs w:val="24"/>
        </w:rPr>
        <w:t>ir</w:t>
      </w:r>
      <w:r w:rsidRPr="003819D1">
        <w:rPr>
          <w:rFonts w:ascii="Gill Sans MT" w:hAnsi="Gill Sans MT"/>
          <w:sz w:val="24"/>
          <w:szCs w:val="24"/>
        </w:rPr>
        <w:t>reversible mean then</w:t>
      </w:r>
      <w:r w:rsidR="001A761B" w:rsidRPr="003819D1">
        <w:rPr>
          <w:rFonts w:ascii="Gill Sans MT" w:hAnsi="Gill Sans MT"/>
          <w:sz w:val="24"/>
          <w:szCs w:val="24"/>
        </w:rPr>
        <w:t>,</w:t>
      </w:r>
      <w:r w:rsidRPr="003819D1">
        <w:rPr>
          <w:rFonts w:ascii="Gill Sans MT" w:hAnsi="Gill Sans MT"/>
          <w:sz w:val="24"/>
          <w:szCs w:val="24"/>
        </w:rPr>
        <w:t xml:space="preserve"> daddy?’</w:t>
      </w:r>
    </w:p>
    <w:p w14:paraId="7255E942" w14:textId="3F561F9C"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 xml:space="preserve">Javed doesn’t answer. She doesn’t ask again. He often runs out of things to say when she asks him questions like that. Sometimes she thinks she might be getting cleverer than him. After all, she never misses a day of school and always pays very close attention to what her teachers say, while he spent all his time messing about at school and left when he was fourteen. </w:t>
      </w:r>
      <w:r w:rsidRPr="003819D1">
        <w:rPr>
          <w:rFonts w:ascii="Gill Sans MT" w:hAnsi="Gill Sans MT"/>
          <w:sz w:val="24"/>
          <w:szCs w:val="24"/>
        </w:rPr>
        <w:lastRenderedPageBreak/>
        <w:t xml:space="preserve">According to what her mummy </w:t>
      </w:r>
      <w:r w:rsidR="00134528" w:rsidRPr="003819D1">
        <w:rPr>
          <w:rFonts w:ascii="Gill Sans MT" w:hAnsi="Gill Sans MT"/>
          <w:sz w:val="24"/>
          <w:szCs w:val="24"/>
        </w:rPr>
        <w:t>told her</w:t>
      </w:r>
      <w:r w:rsidRPr="003819D1">
        <w:rPr>
          <w:rFonts w:ascii="Gill Sans MT" w:hAnsi="Gill Sans MT"/>
          <w:sz w:val="24"/>
          <w:szCs w:val="24"/>
        </w:rPr>
        <w:t xml:space="preserve">, anyway. And his English isn’t very good either, because mummy often has to correct him. </w:t>
      </w:r>
    </w:p>
    <w:p w14:paraId="173B5E85" w14:textId="77777777" w:rsidR="003819D1" w:rsidRDefault="003819D1" w:rsidP="003819D1">
      <w:pPr>
        <w:autoSpaceDE w:val="0"/>
        <w:autoSpaceDN w:val="0"/>
        <w:adjustRightInd w:val="0"/>
        <w:spacing w:after="0" w:line="480" w:lineRule="auto"/>
        <w:jc w:val="both"/>
        <w:rPr>
          <w:rFonts w:ascii="Gill Sans MT" w:hAnsi="Gill Sans MT"/>
          <w:sz w:val="24"/>
          <w:szCs w:val="24"/>
        </w:rPr>
      </w:pPr>
    </w:p>
    <w:p w14:paraId="64E270C0" w14:textId="19135F4A"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 xml:space="preserve">She adds ‘irreversible’ to the list in her mind of things to ask about on her next </w:t>
      </w:r>
      <w:r w:rsidR="00D309DC" w:rsidRPr="003819D1">
        <w:rPr>
          <w:rFonts w:ascii="Gill Sans MT" w:hAnsi="Gill Sans MT"/>
          <w:sz w:val="24"/>
          <w:szCs w:val="24"/>
        </w:rPr>
        <w:t xml:space="preserve">library </w:t>
      </w:r>
      <w:r w:rsidR="00815095" w:rsidRPr="003819D1">
        <w:rPr>
          <w:rFonts w:ascii="Gill Sans MT" w:hAnsi="Gill Sans MT"/>
          <w:sz w:val="24"/>
          <w:szCs w:val="24"/>
        </w:rPr>
        <w:t>visit</w:t>
      </w:r>
      <w:r w:rsidRPr="003819D1">
        <w:rPr>
          <w:rFonts w:ascii="Gill Sans MT" w:hAnsi="Gill Sans MT"/>
          <w:sz w:val="24"/>
          <w:szCs w:val="24"/>
        </w:rPr>
        <w:t xml:space="preserve">, alongside that </w:t>
      </w:r>
      <w:r w:rsidR="009F54D9" w:rsidRPr="003819D1">
        <w:rPr>
          <w:rFonts w:ascii="Gill Sans MT" w:hAnsi="Gill Sans MT"/>
          <w:sz w:val="24"/>
          <w:szCs w:val="24"/>
        </w:rPr>
        <w:t>word</w:t>
      </w:r>
      <w:r w:rsidRPr="003819D1">
        <w:rPr>
          <w:rFonts w:ascii="Gill Sans MT" w:hAnsi="Gill Sans MT"/>
          <w:sz w:val="24"/>
          <w:szCs w:val="24"/>
        </w:rPr>
        <w:t xml:space="preserve"> her mummy said earlier as they were leaving the house. What was it again? </w:t>
      </w:r>
      <w:r w:rsidRPr="003819D1">
        <w:rPr>
          <w:rFonts w:ascii="Gill Sans MT" w:hAnsi="Gill Sans MT"/>
          <w:i/>
          <w:iCs/>
          <w:sz w:val="24"/>
          <w:szCs w:val="24"/>
        </w:rPr>
        <w:t>Miss-car-ridge?</w:t>
      </w:r>
      <w:r w:rsidRPr="003819D1">
        <w:rPr>
          <w:rFonts w:ascii="Gill Sans MT" w:hAnsi="Gill Sans MT"/>
          <w:sz w:val="24"/>
          <w:szCs w:val="24"/>
        </w:rPr>
        <w:t xml:space="preserve"> Something like that. The librarian will help her work it out. </w:t>
      </w:r>
    </w:p>
    <w:p w14:paraId="0421EF13" w14:textId="77777777" w:rsidR="003819D1" w:rsidRDefault="003819D1" w:rsidP="003819D1">
      <w:pPr>
        <w:autoSpaceDE w:val="0"/>
        <w:autoSpaceDN w:val="0"/>
        <w:adjustRightInd w:val="0"/>
        <w:spacing w:after="0" w:line="480" w:lineRule="auto"/>
        <w:jc w:val="both"/>
        <w:rPr>
          <w:rFonts w:ascii="Gill Sans MT" w:hAnsi="Gill Sans MT"/>
          <w:sz w:val="24"/>
          <w:szCs w:val="24"/>
        </w:rPr>
      </w:pPr>
    </w:p>
    <w:p w14:paraId="1CA33F82" w14:textId="5BA5D67A" w:rsidR="002A33C2"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 xml:space="preserve">Hasina tucks the thought away and takes a good look around. Her heart leaps. There are people with blue shirts everywhere, flowing through the park together like a river, going to see the team they all love. Excitement surges through </w:t>
      </w:r>
      <w:r w:rsidR="00134528" w:rsidRPr="003819D1">
        <w:rPr>
          <w:rFonts w:ascii="Gill Sans MT" w:hAnsi="Gill Sans MT"/>
          <w:sz w:val="24"/>
          <w:szCs w:val="24"/>
        </w:rPr>
        <w:t>her</w:t>
      </w:r>
      <w:r w:rsidRPr="003819D1">
        <w:rPr>
          <w:rFonts w:ascii="Gill Sans MT" w:hAnsi="Gill Sans MT"/>
          <w:sz w:val="24"/>
          <w:szCs w:val="24"/>
        </w:rPr>
        <w:t xml:space="preserve"> veins. She is a part of that</w:t>
      </w:r>
      <w:r w:rsidR="001A761B" w:rsidRPr="003819D1">
        <w:rPr>
          <w:rFonts w:ascii="Gill Sans MT" w:hAnsi="Gill Sans MT"/>
          <w:sz w:val="24"/>
          <w:szCs w:val="24"/>
        </w:rPr>
        <w:t>, a</w:t>
      </w:r>
      <w:r w:rsidRPr="003819D1">
        <w:rPr>
          <w:rFonts w:ascii="Gill Sans MT" w:hAnsi="Gill Sans MT"/>
          <w:sz w:val="24"/>
          <w:szCs w:val="24"/>
        </w:rPr>
        <w:t xml:space="preserve"> part of them. She is marching with the Blue Army! </w:t>
      </w:r>
    </w:p>
    <w:p w14:paraId="5B3F224E" w14:textId="77777777" w:rsidR="003819D1" w:rsidRDefault="003819D1" w:rsidP="003819D1">
      <w:pPr>
        <w:autoSpaceDE w:val="0"/>
        <w:autoSpaceDN w:val="0"/>
        <w:adjustRightInd w:val="0"/>
        <w:spacing w:after="0" w:line="480" w:lineRule="auto"/>
        <w:jc w:val="both"/>
        <w:rPr>
          <w:rFonts w:ascii="Gill Sans MT" w:hAnsi="Gill Sans MT"/>
          <w:sz w:val="24"/>
          <w:szCs w:val="24"/>
        </w:rPr>
      </w:pPr>
    </w:p>
    <w:p w14:paraId="034FCAF1" w14:textId="24DD5CD5" w:rsidR="00D17120" w:rsidRPr="003819D1" w:rsidRDefault="002A33C2" w:rsidP="003819D1">
      <w:pPr>
        <w:autoSpaceDE w:val="0"/>
        <w:autoSpaceDN w:val="0"/>
        <w:adjustRightInd w:val="0"/>
        <w:spacing w:after="0" w:line="480" w:lineRule="auto"/>
        <w:jc w:val="both"/>
        <w:rPr>
          <w:rFonts w:ascii="Gill Sans MT" w:hAnsi="Gill Sans MT"/>
          <w:sz w:val="24"/>
          <w:szCs w:val="24"/>
        </w:rPr>
      </w:pPr>
      <w:r w:rsidRPr="003819D1">
        <w:rPr>
          <w:rFonts w:ascii="Gill Sans MT" w:hAnsi="Gill Sans MT"/>
          <w:sz w:val="24"/>
          <w:szCs w:val="24"/>
        </w:rPr>
        <w:t>She continues looking around and notices fans nodding at each other as they join the procession. It reminds her of what her teacher said about how in the olden days people used to tip their hats as a way of saying hello. Does that mean that all these fans know one another? Maybe Leicester fans are one super massive family, like all those people at the boring weddings that she attends with her mother, where everybody seems to know everybody else no matter how many hundreds of people are in the room. She tries to catch the eye of someone from the Blue Army so that she can exchange hellos as well, can introduce herself as a newcomer to the family, but no one nods at her and her father. Perhaps th</w:t>
      </w:r>
      <w:r w:rsidR="00815095" w:rsidRPr="003819D1">
        <w:rPr>
          <w:rFonts w:ascii="Gill Sans MT" w:hAnsi="Gill Sans MT"/>
          <w:sz w:val="24"/>
          <w:szCs w:val="24"/>
        </w:rPr>
        <w:t>ose people</w:t>
      </w:r>
      <w:r w:rsidRPr="003819D1">
        <w:rPr>
          <w:rFonts w:ascii="Gill Sans MT" w:hAnsi="Gill Sans MT"/>
          <w:sz w:val="24"/>
          <w:szCs w:val="24"/>
        </w:rPr>
        <w:t xml:space="preserve"> don’t realise that </w:t>
      </w:r>
      <w:r w:rsidR="00134528" w:rsidRPr="003819D1">
        <w:rPr>
          <w:rFonts w:ascii="Gill Sans MT" w:hAnsi="Gill Sans MT"/>
          <w:sz w:val="24"/>
          <w:szCs w:val="24"/>
        </w:rPr>
        <w:t xml:space="preserve">they </w:t>
      </w:r>
      <w:r w:rsidR="001A761B" w:rsidRPr="003819D1">
        <w:rPr>
          <w:rFonts w:ascii="Gill Sans MT" w:hAnsi="Gill Sans MT"/>
          <w:sz w:val="24"/>
          <w:szCs w:val="24"/>
        </w:rPr>
        <w:t>also support</w:t>
      </w:r>
      <w:r w:rsidRPr="003819D1">
        <w:rPr>
          <w:rFonts w:ascii="Gill Sans MT" w:hAnsi="Gill Sans MT"/>
          <w:sz w:val="24"/>
          <w:szCs w:val="24"/>
        </w:rPr>
        <w:t xml:space="preserve"> </w:t>
      </w:r>
      <w:r w:rsidR="001A761B" w:rsidRPr="003819D1">
        <w:rPr>
          <w:rFonts w:ascii="Gill Sans MT" w:hAnsi="Gill Sans MT"/>
          <w:sz w:val="24"/>
          <w:szCs w:val="24"/>
        </w:rPr>
        <w:t>Leicester</w:t>
      </w:r>
      <w:r w:rsidRPr="003819D1">
        <w:rPr>
          <w:rFonts w:ascii="Gill Sans MT" w:hAnsi="Gill Sans MT"/>
          <w:sz w:val="24"/>
          <w:szCs w:val="24"/>
        </w:rPr>
        <w:t>. After all, she isn’t wearing the proper shirt and scarf and hat, and Javed is worse because he isn’t wearing any blue at all. At least she has made an effort to fit in</w:t>
      </w:r>
      <w:r w:rsidR="00134528" w:rsidRPr="003819D1">
        <w:rPr>
          <w:rFonts w:ascii="Gill Sans MT" w:hAnsi="Gill Sans MT"/>
          <w:sz w:val="24"/>
          <w:szCs w:val="24"/>
        </w:rPr>
        <w:t xml:space="preserve"> by</w:t>
      </w:r>
      <w:r w:rsidRPr="003819D1">
        <w:rPr>
          <w:rFonts w:ascii="Gill Sans MT" w:hAnsi="Gill Sans MT"/>
          <w:sz w:val="24"/>
          <w:szCs w:val="24"/>
        </w:rPr>
        <w:t xml:space="preserve"> clad</w:t>
      </w:r>
      <w:r w:rsidR="00134528" w:rsidRPr="003819D1">
        <w:rPr>
          <w:rFonts w:ascii="Gill Sans MT" w:hAnsi="Gill Sans MT"/>
          <w:sz w:val="24"/>
          <w:szCs w:val="24"/>
        </w:rPr>
        <w:t>ding</w:t>
      </w:r>
      <w:r w:rsidRPr="003819D1">
        <w:rPr>
          <w:rFonts w:ascii="Gill Sans MT" w:hAnsi="Gill Sans MT"/>
          <w:sz w:val="24"/>
          <w:szCs w:val="24"/>
        </w:rPr>
        <w:t xml:space="preserve"> herself from top-to-toe, inside-to-out, in the right colour for the occasion. It hasn’t been enough to get her noticed</w:t>
      </w:r>
      <w:r w:rsidR="001A761B" w:rsidRPr="003819D1">
        <w:rPr>
          <w:rFonts w:ascii="Gill Sans MT" w:hAnsi="Gill Sans MT"/>
          <w:sz w:val="24"/>
          <w:szCs w:val="24"/>
        </w:rPr>
        <w:t xml:space="preserve"> though,</w:t>
      </w:r>
      <w:r w:rsidRPr="003819D1">
        <w:rPr>
          <w:rFonts w:ascii="Gill Sans MT" w:hAnsi="Gill Sans MT"/>
          <w:sz w:val="24"/>
          <w:szCs w:val="24"/>
        </w:rPr>
        <w:t xml:space="preserve"> but she won’t let herself get upset about that. It is just a simple misunderstanding. One that will be cleared up as soon as she is sitting </w:t>
      </w:r>
      <w:r w:rsidRPr="003819D1">
        <w:rPr>
          <w:rFonts w:ascii="Gill Sans MT" w:hAnsi="Gill Sans MT"/>
          <w:sz w:val="24"/>
          <w:szCs w:val="24"/>
        </w:rPr>
        <w:lastRenderedPageBreak/>
        <w:t>amongst them in the ground. Then there will be no doubt whatsoever that she is one of them</w:t>
      </w:r>
      <w:r w:rsidR="00D309DC" w:rsidRPr="003819D1">
        <w:rPr>
          <w:rFonts w:ascii="Gill Sans MT" w:hAnsi="Gill Sans MT"/>
          <w:sz w:val="24"/>
          <w:szCs w:val="24"/>
        </w:rPr>
        <w:t>, one of their big happy family.</w:t>
      </w:r>
    </w:p>
    <w:sectPr w:rsidR="00D17120" w:rsidRPr="00381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A"/>
    <w:rsid w:val="000C4C2A"/>
    <w:rsid w:val="00134528"/>
    <w:rsid w:val="001A761B"/>
    <w:rsid w:val="0028723A"/>
    <w:rsid w:val="002A33C2"/>
    <w:rsid w:val="003819D1"/>
    <w:rsid w:val="00444685"/>
    <w:rsid w:val="00815095"/>
    <w:rsid w:val="009F54D9"/>
    <w:rsid w:val="00AF49C6"/>
    <w:rsid w:val="00C438D3"/>
    <w:rsid w:val="00CC5D33"/>
    <w:rsid w:val="00D17120"/>
    <w:rsid w:val="00D30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0748"/>
  <w15:chartTrackingRefBased/>
  <w15:docId w15:val="{1FBF35B7-186E-4D73-91D9-18D2B28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8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19D1"/>
    <w:pPr>
      <w:spacing w:before="100" w:beforeAutospacing="1" w:after="119" w:line="240" w:lineRule="auto"/>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Nazira Vania</dc:creator>
  <cp:keywords/>
  <dc:description/>
  <cp:lastModifiedBy>Fiona Whyton</cp:lastModifiedBy>
  <cp:revision>2</cp:revision>
  <dcterms:created xsi:type="dcterms:W3CDTF">2022-09-02T13:00:00Z</dcterms:created>
  <dcterms:modified xsi:type="dcterms:W3CDTF">2022-09-02T13:00:00Z</dcterms:modified>
</cp:coreProperties>
</file>